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0B3E5" w14:textId="77777777" w:rsidR="00603C04" w:rsidRDefault="00E12C36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1CA0B3E6" w14:textId="77777777" w:rsidR="00603C04" w:rsidRDefault="00E12C36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2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603C04" w14:paraId="1CA0B3E8" w14:textId="77777777">
        <w:tc>
          <w:tcPr>
            <w:tcW w:w="8982" w:type="dxa"/>
            <w:gridSpan w:val="3"/>
          </w:tcPr>
          <w:p w14:paraId="1CA0B3E7" w14:textId="77777777" w:rsidR="00603C04" w:rsidRDefault="00E12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603C04" w14:paraId="1CA0B3ED" w14:textId="77777777">
        <w:trPr>
          <w:trHeight w:val="1174"/>
        </w:trPr>
        <w:tc>
          <w:tcPr>
            <w:tcW w:w="2938" w:type="dxa"/>
          </w:tcPr>
          <w:p w14:paraId="1CA0B3E9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1CA0B3EA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[delete as applicable: CCS / Buyer] ("</w:t>
            </w:r>
            <w:proofErr w:type="gramStart"/>
            <w:r w:rsidRPr="00E12C36">
              <w:rPr>
                <w:rFonts w:ascii="Arial" w:eastAsia="Arial" w:hAnsi="Arial"/>
                <w:sz w:val="20"/>
                <w:szCs w:val="20"/>
              </w:rPr>
              <w:t>CCS”  “</w:t>
            </w:r>
            <w:proofErr w:type="gramEnd"/>
            <w:r w:rsidRPr="00E12C36">
              <w:rPr>
                <w:rFonts w:ascii="Arial" w:eastAsia="Arial" w:hAnsi="Arial"/>
                <w:sz w:val="20"/>
                <w:szCs w:val="20"/>
              </w:rPr>
              <w:t>the Buyer")</w:t>
            </w:r>
          </w:p>
          <w:p w14:paraId="1CA0B3EB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 xml:space="preserve">And </w:t>
            </w:r>
          </w:p>
          <w:p w14:paraId="1CA0B3EC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[insert name of Supplier] ("the Supplier")</w:t>
            </w:r>
          </w:p>
        </w:tc>
      </w:tr>
      <w:tr w:rsidR="00603C04" w14:paraId="1CA0B3F0" w14:textId="77777777">
        <w:tc>
          <w:tcPr>
            <w:tcW w:w="2938" w:type="dxa"/>
          </w:tcPr>
          <w:p w14:paraId="1CA0B3EE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1CA0B3EF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[insert name of contract to be changed] (“the Contract”)</w:t>
            </w:r>
          </w:p>
        </w:tc>
      </w:tr>
      <w:tr w:rsidR="00603C04" w14:paraId="1CA0B3F3" w14:textId="77777777">
        <w:tc>
          <w:tcPr>
            <w:tcW w:w="2938" w:type="dxa"/>
          </w:tcPr>
          <w:p w14:paraId="1CA0B3F1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CA0B3F2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[insert contract reference number]</w:t>
            </w:r>
          </w:p>
        </w:tc>
      </w:tr>
      <w:tr w:rsidR="00603C04" w14:paraId="1CA0B3F5" w14:textId="77777777">
        <w:tc>
          <w:tcPr>
            <w:tcW w:w="8982" w:type="dxa"/>
            <w:gridSpan w:val="3"/>
          </w:tcPr>
          <w:p w14:paraId="1CA0B3F4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Details of Proposed Variation</w:t>
            </w:r>
          </w:p>
        </w:tc>
      </w:tr>
      <w:tr w:rsidR="00603C04" w14:paraId="1CA0B3F8" w14:textId="77777777">
        <w:tc>
          <w:tcPr>
            <w:tcW w:w="2938" w:type="dxa"/>
          </w:tcPr>
          <w:p w14:paraId="1CA0B3F6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1CA0B3F7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[delete as applicable: CCS/Buyer/Supplier]</w:t>
            </w:r>
          </w:p>
        </w:tc>
      </w:tr>
      <w:tr w:rsidR="00603C04" w14:paraId="1CA0B3FB" w14:textId="77777777">
        <w:tc>
          <w:tcPr>
            <w:tcW w:w="2938" w:type="dxa"/>
          </w:tcPr>
          <w:p w14:paraId="1CA0B3F9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1CA0B3FA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[insert variation number]</w:t>
            </w:r>
          </w:p>
        </w:tc>
      </w:tr>
      <w:tr w:rsidR="00603C04" w14:paraId="1CA0B3FE" w14:textId="77777777">
        <w:tc>
          <w:tcPr>
            <w:tcW w:w="2938" w:type="dxa"/>
          </w:tcPr>
          <w:p w14:paraId="1CA0B3FC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1CA0B3FD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[insert date]</w:t>
            </w:r>
          </w:p>
        </w:tc>
      </w:tr>
      <w:tr w:rsidR="00603C04" w14:paraId="1CA0B401" w14:textId="77777777">
        <w:tc>
          <w:tcPr>
            <w:tcW w:w="2938" w:type="dxa"/>
          </w:tcPr>
          <w:p w14:paraId="1CA0B3FF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1CA0B400" w14:textId="77777777" w:rsidR="00603C04" w:rsidRPr="00E12C36" w:rsidRDefault="00603C04" w:rsidP="00E12C36">
            <w:pPr>
              <w:rPr>
                <w:rFonts w:ascii="Arial" w:eastAsia="Arial" w:hAnsi="Arial"/>
                <w:sz w:val="20"/>
                <w:szCs w:val="20"/>
              </w:rPr>
            </w:pPr>
          </w:p>
        </w:tc>
      </w:tr>
      <w:tr w:rsidR="00603C04" w14:paraId="1CA0B404" w14:textId="77777777">
        <w:tc>
          <w:tcPr>
            <w:tcW w:w="2938" w:type="dxa"/>
          </w:tcPr>
          <w:p w14:paraId="1CA0B402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CA0B403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[insert reason]</w:t>
            </w:r>
          </w:p>
        </w:tc>
      </w:tr>
      <w:tr w:rsidR="00603C04" w14:paraId="1CA0B407" w14:textId="77777777">
        <w:trPr>
          <w:trHeight w:val="718"/>
        </w:trPr>
        <w:tc>
          <w:tcPr>
            <w:tcW w:w="2938" w:type="dxa"/>
          </w:tcPr>
          <w:p w14:paraId="1CA0B405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1CA0B406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[insert number] days</w:t>
            </w:r>
          </w:p>
        </w:tc>
      </w:tr>
      <w:tr w:rsidR="00603C04" w14:paraId="1CA0B409" w14:textId="77777777">
        <w:trPr>
          <w:trHeight w:val="285"/>
        </w:trPr>
        <w:tc>
          <w:tcPr>
            <w:tcW w:w="8982" w:type="dxa"/>
            <w:gridSpan w:val="3"/>
          </w:tcPr>
          <w:p w14:paraId="1CA0B408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Impact of Variation</w:t>
            </w:r>
          </w:p>
        </w:tc>
      </w:tr>
      <w:tr w:rsidR="00603C04" w14:paraId="1CA0B40C" w14:textId="77777777">
        <w:tc>
          <w:tcPr>
            <w:tcW w:w="2938" w:type="dxa"/>
          </w:tcPr>
          <w:p w14:paraId="1CA0B40A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1CA0B40B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 xml:space="preserve">[Supplier to insert assessment of impact] </w:t>
            </w:r>
          </w:p>
        </w:tc>
      </w:tr>
      <w:tr w:rsidR="00603C04" w14:paraId="1CA0B40E" w14:textId="77777777">
        <w:trPr>
          <w:trHeight w:val="469"/>
        </w:trPr>
        <w:tc>
          <w:tcPr>
            <w:tcW w:w="8982" w:type="dxa"/>
            <w:gridSpan w:val="3"/>
          </w:tcPr>
          <w:p w14:paraId="1CA0B40D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Outcome of Variation</w:t>
            </w:r>
          </w:p>
        </w:tc>
      </w:tr>
      <w:tr w:rsidR="00603C04" w14:paraId="1CA0B412" w14:textId="77777777">
        <w:tc>
          <w:tcPr>
            <w:tcW w:w="2938" w:type="dxa"/>
          </w:tcPr>
          <w:p w14:paraId="1CA0B40F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1CA0B410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This Contract detailed above is varied as follows:</w:t>
            </w:r>
          </w:p>
          <w:p w14:paraId="1CA0B411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[CCS/Buyer to insert original Clauses or Paragraphs to be varied and the changed clause]</w:t>
            </w:r>
          </w:p>
        </w:tc>
      </w:tr>
      <w:tr w:rsidR="00603C04" w14:paraId="1CA0B416" w14:textId="77777777">
        <w:tc>
          <w:tcPr>
            <w:tcW w:w="2938" w:type="dxa"/>
            <w:vMerge w:val="restart"/>
          </w:tcPr>
          <w:p w14:paraId="1CA0B413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1CA0B414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CA0B415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£ [insert amount]</w:t>
            </w:r>
          </w:p>
        </w:tc>
      </w:tr>
      <w:tr w:rsidR="00603C04" w14:paraId="1CA0B41A" w14:textId="77777777">
        <w:tc>
          <w:tcPr>
            <w:tcW w:w="2938" w:type="dxa"/>
            <w:vMerge/>
          </w:tcPr>
          <w:p w14:paraId="1CA0B417" w14:textId="77777777" w:rsidR="00603C04" w:rsidRPr="00E12C36" w:rsidRDefault="00603C04" w:rsidP="00E12C36">
            <w:pPr>
              <w:rPr>
                <w:rFonts w:ascii="Arial" w:eastAsia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1CA0B418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1CA0B419" w14:textId="77777777" w:rsidR="00603C04" w:rsidRPr="00E12C36" w:rsidRDefault="00E12C36" w:rsidP="00E12C36">
            <w:pPr>
              <w:rPr>
                <w:rFonts w:ascii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£ [insert amount]</w:t>
            </w:r>
          </w:p>
        </w:tc>
      </w:tr>
      <w:tr w:rsidR="00603C04" w14:paraId="1CA0B41E" w14:textId="77777777">
        <w:tc>
          <w:tcPr>
            <w:tcW w:w="2938" w:type="dxa"/>
            <w:vMerge/>
          </w:tcPr>
          <w:p w14:paraId="1CA0B41B" w14:textId="77777777" w:rsidR="00603C04" w:rsidRPr="00E12C36" w:rsidRDefault="00603C04" w:rsidP="00E12C3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1CA0B41C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1CA0B41D" w14:textId="77777777" w:rsidR="00603C04" w:rsidRPr="00E12C36" w:rsidRDefault="00E12C36" w:rsidP="00E12C36">
            <w:pPr>
              <w:rPr>
                <w:rFonts w:ascii="Arial" w:eastAsia="Arial" w:hAnsi="Arial"/>
                <w:sz w:val="20"/>
                <w:szCs w:val="20"/>
              </w:rPr>
            </w:pPr>
            <w:r w:rsidRPr="00E12C36">
              <w:rPr>
                <w:rFonts w:ascii="Arial" w:eastAsia="Arial" w:hAnsi="Arial"/>
                <w:sz w:val="20"/>
                <w:szCs w:val="20"/>
              </w:rPr>
              <w:t>£ [insert amount]</w:t>
            </w:r>
          </w:p>
        </w:tc>
      </w:tr>
    </w:tbl>
    <w:p w14:paraId="1CA0B41F" w14:textId="44133BD7" w:rsidR="00603C04" w:rsidRDefault="00E12C36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 w:rsidRPr="00E12C36">
        <w:rPr>
          <w:rFonts w:ascii="Arial" w:eastAsia="Arial" w:hAnsi="Arial"/>
          <w:sz w:val="20"/>
          <w:szCs w:val="20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</w:t>
      </w:r>
      <w:r w:rsidRPr="00E12C36">
        <w:rPr>
          <w:rFonts w:ascii="Arial" w:eastAsia="Arial" w:hAnsi="Arial"/>
          <w:color w:val="000000"/>
          <w:sz w:val="20"/>
          <w:szCs w:val="20"/>
        </w:rPr>
        <w:t>r]</w:t>
      </w:r>
    </w:p>
    <w:p w14:paraId="1CA0B420" w14:textId="77777777" w:rsidR="00603C04" w:rsidRDefault="00E12C36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14:paraId="1CA0B421" w14:textId="77777777" w:rsidR="00603C04" w:rsidRDefault="00E12C36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14:paraId="1CA0B422" w14:textId="77777777" w:rsidR="00603C04" w:rsidRDefault="00E12C3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 w:rsidRPr="00E12C36">
        <w:rPr>
          <w:rFonts w:ascii="Arial" w:eastAsia="Arial" w:hAnsi="Arial"/>
          <w:sz w:val="20"/>
          <w:szCs w:val="20"/>
        </w:rPr>
        <w:t>[delete</w:t>
      </w:r>
      <w:r w:rsidRPr="00E12C36">
        <w:rPr>
          <w:rFonts w:ascii="Arial" w:eastAsia="Arial" w:hAnsi="Arial"/>
          <w:b/>
          <w:color w:val="000000"/>
          <w:sz w:val="18"/>
          <w:szCs w:val="18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3"/>
        <w:tblW w:w="8150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603C04" w14:paraId="1CA0B425" w14:textId="77777777">
        <w:tc>
          <w:tcPr>
            <w:tcW w:w="2210" w:type="dxa"/>
            <w:tcBorders>
              <w:bottom w:val="nil"/>
            </w:tcBorders>
          </w:tcPr>
          <w:p w14:paraId="1CA0B423" w14:textId="77777777" w:rsidR="00603C04" w:rsidRDefault="00E12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CA0B424" w14:textId="77777777" w:rsidR="00603C04" w:rsidRDefault="00603C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603C04" w14:paraId="1CA0B428" w14:textId="77777777">
        <w:tc>
          <w:tcPr>
            <w:tcW w:w="2210" w:type="dxa"/>
            <w:tcBorders>
              <w:top w:val="nil"/>
              <w:bottom w:val="nil"/>
            </w:tcBorders>
          </w:tcPr>
          <w:p w14:paraId="1CA0B426" w14:textId="77777777" w:rsidR="00603C04" w:rsidRDefault="00E12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CA0B427" w14:textId="77777777" w:rsidR="00603C04" w:rsidRDefault="00603C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603C04" w14:paraId="1CA0B42B" w14:textId="77777777">
        <w:tc>
          <w:tcPr>
            <w:tcW w:w="2210" w:type="dxa"/>
            <w:tcBorders>
              <w:top w:val="nil"/>
              <w:bottom w:val="nil"/>
            </w:tcBorders>
          </w:tcPr>
          <w:p w14:paraId="1CA0B429" w14:textId="77777777" w:rsidR="00603C04" w:rsidRDefault="00E12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CA0B42A" w14:textId="77777777" w:rsidR="00603C04" w:rsidRDefault="00603C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603C04" w14:paraId="1CA0B42E" w14:textId="77777777">
        <w:tc>
          <w:tcPr>
            <w:tcW w:w="2210" w:type="dxa"/>
            <w:tcBorders>
              <w:top w:val="nil"/>
              <w:bottom w:val="nil"/>
            </w:tcBorders>
          </w:tcPr>
          <w:p w14:paraId="1CA0B42C" w14:textId="77777777" w:rsidR="00603C04" w:rsidRDefault="00E12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A0B42D" w14:textId="77777777" w:rsidR="00603C04" w:rsidRDefault="00603C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603C04" w14:paraId="1CA0B431" w14:textId="77777777">
        <w:tc>
          <w:tcPr>
            <w:tcW w:w="2210" w:type="dxa"/>
            <w:tcBorders>
              <w:top w:val="nil"/>
            </w:tcBorders>
          </w:tcPr>
          <w:p w14:paraId="1CA0B42F" w14:textId="77777777" w:rsidR="00603C04" w:rsidRDefault="00603C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14:paraId="1CA0B430" w14:textId="77777777" w:rsidR="00603C04" w:rsidRDefault="00603C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1CA0B432" w14:textId="77777777" w:rsidR="00603C04" w:rsidRDefault="00E12C3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4"/>
        <w:tblW w:w="8188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603C04" w14:paraId="1CA0B435" w14:textId="77777777">
        <w:tc>
          <w:tcPr>
            <w:tcW w:w="2208" w:type="dxa"/>
            <w:tcBorders>
              <w:bottom w:val="nil"/>
            </w:tcBorders>
          </w:tcPr>
          <w:p w14:paraId="1CA0B433" w14:textId="77777777" w:rsidR="00603C04" w:rsidRDefault="00E12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1CA0B434" w14:textId="77777777" w:rsidR="00603C04" w:rsidRDefault="00603C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603C04" w14:paraId="1CA0B438" w14:textId="77777777">
        <w:tc>
          <w:tcPr>
            <w:tcW w:w="2208" w:type="dxa"/>
            <w:tcBorders>
              <w:top w:val="nil"/>
              <w:bottom w:val="nil"/>
            </w:tcBorders>
          </w:tcPr>
          <w:p w14:paraId="1CA0B436" w14:textId="77777777" w:rsidR="00603C04" w:rsidRDefault="00E12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1CA0B437" w14:textId="77777777" w:rsidR="00603C04" w:rsidRDefault="00603C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603C04" w14:paraId="1CA0B43B" w14:textId="77777777">
        <w:tc>
          <w:tcPr>
            <w:tcW w:w="2208" w:type="dxa"/>
            <w:tcBorders>
              <w:top w:val="nil"/>
              <w:bottom w:val="nil"/>
            </w:tcBorders>
          </w:tcPr>
          <w:p w14:paraId="1CA0B439" w14:textId="77777777" w:rsidR="00603C04" w:rsidRDefault="00E12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1CA0B43A" w14:textId="77777777" w:rsidR="00603C04" w:rsidRDefault="00603C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603C04" w14:paraId="1CA0B43E" w14:textId="77777777">
        <w:tc>
          <w:tcPr>
            <w:tcW w:w="2208" w:type="dxa"/>
            <w:tcBorders>
              <w:top w:val="nil"/>
              <w:bottom w:val="nil"/>
            </w:tcBorders>
          </w:tcPr>
          <w:p w14:paraId="1CA0B43C" w14:textId="77777777" w:rsidR="00603C04" w:rsidRDefault="00E12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1CA0B43D" w14:textId="77777777" w:rsidR="00603C04" w:rsidRDefault="00603C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1CA0B43F" w14:textId="77777777" w:rsidR="00603C04" w:rsidRDefault="00603C04">
      <w:pPr>
        <w:rPr>
          <w:rFonts w:ascii="Arial" w:eastAsia="Arial" w:hAnsi="Arial"/>
          <w:sz w:val="20"/>
          <w:szCs w:val="20"/>
        </w:rPr>
        <w:sectPr w:rsidR="00603C0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14:paraId="1CA0B440" w14:textId="77777777" w:rsidR="00603C04" w:rsidRDefault="00603C04">
      <w:pPr>
        <w:rPr>
          <w:rFonts w:ascii="Arial" w:eastAsia="Arial" w:hAnsi="Arial"/>
          <w:sz w:val="20"/>
          <w:szCs w:val="20"/>
        </w:rPr>
      </w:pPr>
    </w:p>
    <w:sectPr w:rsidR="00603C04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0B451" w14:textId="77777777" w:rsidR="00932E76" w:rsidRDefault="00E12C36">
      <w:pPr>
        <w:spacing w:after="0"/>
      </w:pPr>
      <w:r>
        <w:separator/>
      </w:r>
    </w:p>
  </w:endnote>
  <w:endnote w:type="continuationSeparator" w:id="0">
    <w:p w14:paraId="1CA0B453" w14:textId="77777777" w:rsidR="00932E76" w:rsidRDefault="00E12C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0B443" w14:textId="77777777" w:rsidR="00603C04" w:rsidRDefault="00603C04">
    <w:pPr>
      <w:tabs>
        <w:tab w:val="center" w:pos="4513"/>
        <w:tab w:val="right" w:pos="9026"/>
      </w:tabs>
      <w:spacing w:after="0"/>
      <w:rPr>
        <w:color w:val="BFBFBF"/>
      </w:rPr>
    </w:pPr>
  </w:p>
  <w:p w14:paraId="1CA0B444" w14:textId="77777777" w:rsidR="00603C04" w:rsidRDefault="00E12C36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1CA0B445" w14:textId="544207E5" w:rsidR="00603C04" w:rsidRDefault="00E12C3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A0B446" w14:textId="77777777" w:rsidR="00603C04" w:rsidRDefault="00E12C36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0B44A" w14:textId="690306DE" w:rsidR="00603C04" w:rsidRDefault="00E12C3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Reference: RM6116-</w:t>
    </w:r>
    <w:r>
      <w:rPr>
        <w:rFonts w:ascii="Arial" w:eastAsia="Arial" w:hAnsi="Arial"/>
      </w:rPr>
      <w:t>Lot 4b</w:t>
    </w:r>
    <w:r>
      <w:t xml:space="preserve"> </w:t>
    </w:r>
    <w:r>
      <w:rPr>
        <w:rFonts w:ascii="Arial" w:eastAsia="Arial" w:hAnsi="Arial"/>
      </w:rPr>
      <w:t xml:space="preserve">Digital Communication Services (Unified Communications)- </w:t>
    </w:r>
    <w:r>
      <w:rPr>
        <w:rFonts w:ascii="Arial" w:eastAsia="Arial" w:hAnsi="Arial"/>
        <w:sz w:val="20"/>
        <w:szCs w:val="20"/>
      </w:rPr>
      <w:t xml:space="preserve">Call-Off Contract Reference: </w:t>
    </w:r>
    <w:r w:rsidR="008625C7">
      <w:rPr>
        <w:rFonts w:ascii="Arial" w:eastAsia="Arial" w:hAnsi="Arial"/>
        <w:sz w:val="20"/>
        <w:szCs w:val="20"/>
      </w:rPr>
      <w:t>CCTE24A10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1CA0B44B" w14:textId="4CF453DC" w:rsidR="00603C04" w:rsidRDefault="00E12C3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Project Version: v1.0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  <w:t xml:space="preserve"> </w:t>
    </w:r>
    <w:r>
      <w:rPr>
        <w:rFonts w:ascii="Arial" w:eastAsia="Arial" w:hAnsi="Arial"/>
        <w:sz w:val="20"/>
        <w:szCs w:val="20"/>
      </w:rPr>
      <w:fldChar w:fldCharType="begin"/>
    </w:r>
    <w:r>
      <w:rPr>
        <w:rFonts w:ascii="Arial" w:eastAsia="Arial" w:hAnsi="Arial"/>
        <w:sz w:val="20"/>
        <w:szCs w:val="20"/>
      </w:rPr>
      <w:instrText>PAGE</w:instrText>
    </w:r>
    <w:r>
      <w:rPr>
        <w:rFonts w:ascii="Arial" w:eastAsia="Arial" w:hAnsi="Arial"/>
        <w:sz w:val="20"/>
        <w:szCs w:val="20"/>
      </w:rPr>
      <w:fldChar w:fldCharType="separate"/>
    </w:r>
    <w:r>
      <w:rPr>
        <w:rFonts w:ascii="Arial" w:eastAsia="Arial" w:hAnsi="Arial"/>
        <w:noProof/>
        <w:sz w:val="20"/>
        <w:szCs w:val="20"/>
      </w:rPr>
      <w:t>1</w:t>
    </w:r>
    <w:r>
      <w:rPr>
        <w:rFonts w:ascii="Arial" w:eastAsia="Arial" w:hAnsi="Arial"/>
        <w:sz w:val="20"/>
        <w:szCs w:val="20"/>
      </w:rPr>
      <w:fldChar w:fldCharType="end"/>
    </w:r>
  </w:p>
  <w:p w14:paraId="1CA0B44C" w14:textId="77777777" w:rsidR="00603C04" w:rsidRDefault="00E12C36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0B44D" w14:textId="77777777" w:rsidR="00932E76" w:rsidRDefault="00E12C36">
      <w:pPr>
        <w:spacing w:after="0"/>
      </w:pPr>
      <w:r>
        <w:separator/>
      </w:r>
    </w:p>
  </w:footnote>
  <w:footnote w:type="continuationSeparator" w:id="0">
    <w:p w14:paraId="1CA0B44F" w14:textId="77777777" w:rsidR="00932E76" w:rsidRDefault="00E12C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0B441" w14:textId="77777777" w:rsidR="00603C04" w:rsidRDefault="00E12C3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1CA0B442" w14:textId="77777777" w:rsidR="00603C04" w:rsidRDefault="00E12C3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0B447" w14:textId="77777777" w:rsidR="00603C04" w:rsidRDefault="00E12C3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1CA0B448" w14:textId="77777777" w:rsidR="00603C04" w:rsidRDefault="00E12C3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>Internet Protocol (IP)Telephony based services across the GPA estate</w:t>
    </w:r>
  </w:p>
  <w:p w14:paraId="1CA0B449" w14:textId="77777777" w:rsidR="00603C04" w:rsidRDefault="00E12C3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E4351"/>
    <w:multiLevelType w:val="multilevel"/>
    <w:tmpl w:val="7AAC80BE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C212450"/>
    <w:multiLevelType w:val="multilevel"/>
    <w:tmpl w:val="A8A2FFE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C04"/>
    <w:rsid w:val="00603C04"/>
    <w:rsid w:val="008625C7"/>
    <w:rsid w:val="00932E76"/>
    <w:rsid w:val="00E1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0B3E5"/>
  <w15:docId w15:val="{3179A7C6-EC55-46DD-B61F-4B237838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r+JLUOIuvxJeCAVcCdodcGqfwQ==">CgMxLjAyCGguZ2pkZ3hzOAByITFuTXQ4OFEzZlpYQm9EemVLYkhQNFJsX0ZOQ2JXc0R4TA==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Ellis Young</cp:lastModifiedBy>
  <cp:revision>3</cp:revision>
  <dcterms:created xsi:type="dcterms:W3CDTF">2025-03-24T16:09:00Z</dcterms:created>
  <dcterms:modified xsi:type="dcterms:W3CDTF">2025-06-04T12:21:00Z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